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EA98D" w14:textId="77777777" w:rsidR="00B65718" w:rsidRDefault="00B65718">
      <w:pPr>
        <w:rPr>
          <w:rFonts w:ascii="Arial" w:hAnsi="Arial" w:cs="Arial"/>
          <w:b/>
          <w:bCs/>
        </w:rPr>
      </w:pPr>
    </w:p>
    <w:p w14:paraId="51EB3846" w14:textId="2DC7DF4C" w:rsidR="00B65718" w:rsidRDefault="006B79DD">
      <w:pPr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 xml:space="preserve"> studia stacjonarne 2024/2025, semestr</w:t>
      </w:r>
      <w:r w:rsidR="00CF2CF3">
        <w:rPr>
          <w:rFonts w:ascii="Arial" w:hAnsi="Arial" w:cs="Arial"/>
          <w:i/>
          <w:sz w:val="22"/>
        </w:rPr>
        <w:t xml:space="preserve"> …</w:t>
      </w:r>
    </w:p>
    <w:p w14:paraId="47DABC28" w14:textId="77777777" w:rsidR="00B65718" w:rsidRDefault="00B65718">
      <w:pPr>
        <w:jc w:val="right"/>
        <w:rPr>
          <w:rFonts w:ascii="Arial" w:hAnsi="Arial" w:cs="Arial"/>
          <w:i/>
          <w:sz w:val="22"/>
        </w:rPr>
      </w:pPr>
    </w:p>
    <w:p w14:paraId="2D71257F" w14:textId="77777777" w:rsidR="00B65718" w:rsidRDefault="00B65718">
      <w:pPr>
        <w:jc w:val="right"/>
        <w:rPr>
          <w:rFonts w:ascii="Arial" w:hAnsi="Arial" w:cs="Arial"/>
          <w:b/>
          <w:bCs/>
        </w:rPr>
      </w:pPr>
    </w:p>
    <w:p w14:paraId="68B8403E" w14:textId="77777777" w:rsidR="00B65718" w:rsidRDefault="00B65718">
      <w:pPr>
        <w:pStyle w:val="Nagwek1"/>
        <w:rPr>
          <w:rFonts w:ascii="Arial" w:hAnsi="Arial" w:cs="Arial"/>
          <w:b/>
          <w:bCs/>
          <w:sz w:val="24"/>
        </w:rPr>
      </w:pPr>
    </w:p>
    <w:p w14:paraId="7F8572D2" w14:textId="77777777" w:rsidR="00B65718" w:rsidRDefault="006B79DD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3D92DC7F" w14:textId="77777777" w:rsidR="00B65718" w:rsidRDefault="00B65718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2"/>
        <w:gridCol w:w="7658"/>
      </w:tblGrid>
      <w:tr w:rsidR="00B65718" w14:paraId="4E28EC3F" w14:textId="77777777">
        <w:trPr>
          <w:trHeight w:val="395"/>
        </w:trPr>
        <w:tc>
          <w:tcPr>
            <w:tcW w:w="198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621D7DE" w14:textId="77777777" w:rsidR="00B65718" w:rsidRDefault="006B79DD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4CFCD89" w14:textId="190E8AED" w:rsidR="006B79DD" w:rsidRDefault="006B79DD" w:rsidP="006B79D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Moduł Science:</w:t>
            </w:r>
          </w:p>
          <w:p w14:paraId="50DCFBA5" w14:textId="482A2B3E" w:rsidR="00B65718" w:rsidRDefault="006B79D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Biologia fascynująca podróż od wirusa do człowieka I</w:t>
            </w:r>
          </w:p>
          <w:p w14:paraId="474571BB" w14:textId="50E3456E" w:rsidR="006B79DD" w:rsidRDefault="006B79D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Biologia fascynująca podróż od wirusa do człowieka II</w:t>
            </w:r>
          </w:p>
        </w:tc>
      </w:tr>
      <w:tr w:rsidR="00B65718" w14:paraId="445B62D7" w14:textId="77777777">
        <w:trPr>
          <w:trHeight w:val="379"/>
        </w:trPr>
        <w:tc>
          <w:tcPr>
            <w:tcW w:w="198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2FC1A83" w14:textId="77777777" w:rsidR="00B65718" w:rsidRDefault="006B79DD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C91BD19" w14:textId="39EB6D78" w:rsidR="00B65718" w:rsidRDefault="006B79DD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Module Science:</w:t>
            </w:r>
          </w:p>
          <w:p w14:paraId="65EA96E6" w14:textId="4DFC74E3" w:rsidR="00B65718" w:rsidRDefault="006B79DD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Biology, a fascinating journey from viruses to humans I</w:t>
            </w:r>
          </w:p>
          <w:p w14:paraId="2E105A0D" w14:textId="1BC215AF" w:rsidR="006B79DD" w:rsidRDefault="006B79DD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Biology, a fascinating journey from viruses to humans II</w:t>
            </w:r>
          </w:p>
        </w:tc>
      </w:tr>
    </w:tbl>
    <w:p w14:paraId="00EB9BD7" w14:textId="77777777" w:rsidR="00B65718" w:rsidRDefault="00B65718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1776"/>
        <w:gridCol w:w="4678"/>
      </w:tblGrid>
      <w:tr w:rsidR="00B65718" w14:paraId="4ACCF94C" w14:textId="77777777" w:rsidTr="006B7635">
        <w:trPr>
          <w:cantSplit/>
        </w:trPr>
        <w:tc>
          <w:tcPr>
            <w:tcW w:w="318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9C63064" w14:textId="77777777" w:rsidR="00B65718" w:rsidRDefault="006B7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177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3B4963" w14:textId="77777777" w:rsidR="00B65718" w:rsidRDefault="006B7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Rut</w:t>
            </w:r>
          </w:p>
        </w:tc>
        <w:tc>
          <w:tcPr>
            <w:tcW w:w="467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47B5732" w14:textId="77777777" w:rsidR="00B65718" w:rsidRDefault="006B7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B65718" w14:paraId="402E547C" w14:textId="77777777" w:rsidTr="006B7635">
        <w:trPr>
          <w:cantSplit/>
          <w:trHeight w:val="344"/>
        </w:trPr>
        <w:tc>
          <w:tcPr>
            <w:tcW w:w="318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484B42C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200D479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4E413A7" w14:textId="77777777" w:rsidR="00B65718" w:rsidRDefault="006B79DD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hab. Agnieszka Greń, prof. UKEN</w:t>
            </w:r>
          </w:p>
          <w:p w14:paraId="4CD2C482" w14:textId="77777777" w:rsidR="00B65718" w:rsidRDefault="006B79DD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hab. Elżbieta Rudolphi-Szydło, prof. UKEN</w:t>
            </w:r>
          </w:p>
          <w:p w14:paraId="4CC99D12" w14:textId="18C706D8" w:rsidR="00B65718" w:rsidRDefault="006B79DD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hab. Anna Barbasz</w:t>
            </w:r>
            <w:r w:rsidR="006B7635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14:paraId="6D9BA051" w14:textId="77777777" w:rsidR="00B65718" w:rsidRDefault="006B79DD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Marzena Albrycht</w:t>
            </w:r>
          </w:p>
          <w:p w14:paraId="06622908" w14:textId="77777777" w:rsidR="00B65718" w:rsidRDefault="006B79DD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Barbara Kreczmer</w:t>
            </w:r>
          </w:p>
          <w:p w14:paraId="7ECCD711" w14:textId="77777777" w:rsidR="00B65718" w:rsidRDefault="006B79DD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Anna Chrzan</w:t>
            </w:r>
          </w:p>
          <w:p w14:paraId="1363AC1A" w14:textId="77777777" w:rsidR="00B65718" w:rsidRDefault="006B79DD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hab. Grzegorz Formicki, prof. UKEN</w:t>
            </w:r>
          </w:p>
          <w:p w14:paraId="71CE1DE9" w14:textId="77777777" w:rsidR="00B65718" w:rsidRDefault="006B79DD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hab. Andrzej Kornaś, prof. UKEN</w:t>
            </w:r>
          </w:p>
          <w:p w14:paraId="0B5E63E4" w14:textId="77777777" w:rsidR="00B65718" w:rsidRDefault="006B79DD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hab. Gabriela Gołębiowska-Paluch, prof. UKEN</w:t>
            </w:r>
          </w:p>
          <w:p w14:paraId="3F2AD933" w14:textId="77777777" w:rsidR="00B65718" w:rsidRDefault="006B79DD">
            <w:pPr>
              <w:pStyle w:val="Zawartotabeli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dr hab. Apolonia Sieprawska,  prof. UKEN</w:t>
            </w:r>
          </w:p>
          <w:p w14:paraId="69DB5C48" w14:textId="77777777" w:rsidR="00B65718" w:rsidRDefault="006B79DD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hab. Łukasz Binkowski, prof. UKEN</w:t>
            </w:r>
          </w:p>
          <w:p w14:paraId="1F701F6F" w14:textId="77777777" w:rsidR="00B65718" w:rsidRDefault="006B79DD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Katarzyna Gawrońska</w:t>
            </w:r>
          </w:p>
          <w:p w14:paraId="2B72A0AB" w14:textId="77777777" w:rsidR="00B65718" w:rsidRDefault="006B79DD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Grzegorz Rut</w:t>
            </w:r>
          </w:p>
          <w:p w14:paraId="678A9490" w14:textId="77777777" w:rsidR="00B65718" w:rsidRDefault="006B79DD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Lidia Orłowska</w:t>
            </w:r>
          </w:p>
          <w:p w14:paraId="4A724D5A" w14:textId="77777777" w:rsidR="00B65718" w:rsidRDefault="006B79DD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hab. Bartosz Różanowski, prof. UKEN</w:t>
            </w:r>
          </w:p>
          <w:p w14:paraId="1E0E44E6" w14:textId="77777777" w:rsidR="00B65718" w:rsidRDefault="006B79DD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hab. Magdalena Greczek-Stachura, prof. UKEN</w:t>
            </w:r>
          </w:p>
          <w:p w14:paraId="2475DECF" w14:textId="77777777" w:rsidR="00B65718" w:rsidRDefault="006B79DD">
            <w:pPr>
              <w:pStyle w:val="BalloonText1"/>
              <w:spacing w:line="276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Martyna Błaszczyk-Altman</w:t>
            </w:r>
          </w:p>
          <w:p w14:paraId="58F167F7" w14:textId="77777777" w:rsidR="00B65718" w:rsidRDefault="006B79DD">
            <w:pPr>
              <w:pStyle w:val="BalloonText1"/>
              <w:spacing w:line="276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Renata Muchacka</w:t>
            </w:r>
          </w:p>
        </w:tc>
      </w:tr>
      <w:tr w:rsidR="00B65718" w14:paraId="4E760F90" w14:textId="77777777" w:rsidTr="006B7635">
        <w:trPr>
          <w:cantSplit/>
        </w:trPr>
        <w:tc>
          <w:tcPr>
            <w:tcW w:w="31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C6BE626" w14:textId="77777777" w:rsidR="00B65718" w:rsidRDefault="006B7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7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269161F" w14:textId="77777777" w:rsidR="00B65718" w:rsidRDefault="006B7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67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48286B0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3FEA72" w14:textId="77777777" w:rsidR="00B65718" w:rsidRDefault="00B65718">
      <w:pPr>
        <w:jc w:val="center"/>
        <w:rPr>
          <w:rFonts w:ascii="Arial" w:hAnsi="Arial" w:cs="Arial"/>
          <w:sz w:val="22"/>
          <w:szCs w:val="14"/>
        </w:rPr>
      </w:pPr>
    </w:p>
    <w:p w14:paraId="0911D6CF" w14:textId="77777777" w:rsidR="00B65718" w:rsidRDefault="00B65718">
      <w:pPr>
        <w:rPr>
          <w:rFonts w:ascii="Arial" w:hAnsi="Arial" w:cs="Arial"/>
          <w:sz w:val="22"/>
          <w:szCs w:val="16"/>
        </w:rPr>
      </w:pPr>
    </w:p>
    <w:p w14:paraId="0C6A69F1" w14:textId="77777777" w:rsidR="00B65718" w:rsidRDefault="006B79D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696EF281" w14:textId="77777777" w:rsidR="00B65718" w:rsidRDefault="00B6571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65718" w14:paraId="7CE27281" w14:textId="77777777">
        <w:trPr>
          <w:trHeight w:val="696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5A224B" w14:textId="5EC41ECC" w:rsidR="00B65718" w:rsidRDefault="006B79DD">
            <w:pPr>
              <w:pStyle w:val="BalloonText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Poznanie podstawowych oraz najnowszych linii rozwojowych biologii. Rozumienie mechanizmów kształtowania się podstawowych terminów i pojęć biologicznych</w:t>
            </w:r>
            <w:r w:rsidR="00B15F3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Rozumienie  związków  pomiędzy rozwojem biologii, </w:t>
            </w:r>
            <w:r w:rsidR="006B763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 innymi aspektami rozwoju nauk przyrodniczych i cywilizacji.</w:t>
            </w:r>
          </w:p>
        </w:tc>
      </w:tr>
    </w:tbl>
    <w:p w14:paraId="164FC836" w14:textId="77777777" w:rsidR="00B65718" w:rsidRDefault="00B65718">
      <w:pPr>
        <w:rPr>
          <w:rFonts w:ascii="Arial" w:hAnsi="Arial" w:cs="Arial"/>
          <w:sz w:val="22"/>
          <w:szCs w:val="16"/>
        </w:rPr>
      </w:pPr>
    </w:p>
    <w:p w14:paraId="0DC07126" w14:textId="77777777" w:rsidR="00B65718" w:rsidRDefault="006B79D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2AC174C1" w14:textId="77777777" w:rsidR="00B65718" w:rsidRDefault="00B6571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65718" w14:paraId="4B6B0DB3" w14:textId="77777777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AA8E18F" w14:textId="77777777" w:rsidR="00B65718" w:rsidRDefault="006B7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BE215CD" w14:textId="77777777" w:rsidR="00B65718" w:rsidRDefault="006B79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biologii w zakresie szkoły ponadpodstawowej.</w:t>
            </w:r>
          </w:p>
        </w:tc>
      </w:tr>
      <w:tr w:rsidR="00B65718" w14:paraId="22A67660" w14:textId="77777777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4F956A7" w14:textId="77777777" w:rsidR="00B65718" w:rsidRDefault="006B7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C7E4193" w14:textId="77777777" w:rsidR="00B65718" w:rsidRDefault="006B7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Krytyczna analiza danych bibliograficznych i internetowych.</w:t>
            </w:r>
          </w:p>
        </w:tc>
      </w:tr>
      <w:tr w:rsidR="00B65718" w14:paraId="30DB3D86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7180FC6" w14:textId="77777777" w:rsidR="00B65718" w:rsidRDefault="006B7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1220309" w14:textId="77777777" w:rsidR="00B65718" w:rsidRDefault="00B657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D3FB92" w14:textId="77777777" w:rsidR="00B65718" w:rsidRDefault="00B65718">
      <w:pPr>
        <w:rPr>
          <w:rFonts w:ascii="Arial" w:hAnsi="Arial" w:cs="Arial"/>
          <w:sz w:val="22"/>
          <w:szCs w:val="16"/>
        </w:rPr>
      </w:pPr>
    </w:p>
    <w:p w14:paraId="1066EB3B" w14:textId="77777777" w:rsidR="00B65718" w:rsidRDefault="006B79D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65718" w14:paraId="2861EB08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75AEC15" w14:textId="77777777" w:rsidR="00B65718" w:rsidRDefault="006B7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61FBD91" w14:textId="77777777" w:rsidR="00B65718" w:rsidRDefault="006B7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AB838A6" w14:textId="77777777" w:rsidR="00B65718" w:rsidRDefault="006B7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65718" w14:paraId="77BBF742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826A9F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4131FF" w14:textId="77777777" w:rsidR="00B65718" w:rsidRDefault="006B7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Zna główne nurty rozwoju i przełomowe momenty </w:t>
            </w:r>
            <w:r>
              <w:rPr>
                <w:rFonts w:ascii="Arial" w:hAnsi="Arial" w:cs="Arial"/>
                <w:sz w:val="20"/>
                <w:szCs w:val="20"/>
              </w:rPr>
              <w:br/>
              <w:t>z dziejów nauk biologicznych,</w:t>
            </w:r>
          </w:p>
          <w:p w14:paraId="3527F47B" w14:textId="77777777" w:rsidR="00B65718" w:rsidRDefault="00B65718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  <w:p w14:paraId="58DADB4A" w14:textId="77777777" w:rsidR="00B65718" w:rsidRDefault="006B79DD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 Rozumie znaczenie rozwoju nauk przyrodniczych dla rozwoju biologii,</w:t>
            </w:r>
          </w:p>
          <w:p w14:paraId="5F1B8018" w14:textId="77777777" w:rsidR="00B65718" w:rsidRDefault="00B65718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  <w:p w14:paraId="3D0E0D3C" w14:textId="77777777" w:rsidR="00B65718" w:rsidRDefault="006B79DD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 Tłumaczy powstanie i rozwój wybranych terminów, problemów i hipotez biologicznych,</w:t>
            </w:r>
          </w:p>
          <w:p w14:paraId="5F1E7B94" w14:textId="77777777" w:rsidR="00B65718" w:rsidRDefault="00B65718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  <w:p w14:paraId="2F77D33B" w14:textId="77777777" w:rsidR="00B65718" w:rsidRDefault="006B79DD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 Potrafi wymienić i opisać najważniejsze osiągnięcia współczesnej biologii.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B41992" w14:textId="77777777" w:rsidR="008463A5" w:rsidRDefault="008463A5" w:rsidP="008463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K_W7</w:t>
            </w:r>
          </w:p>
          <w:p w14:paraId="6F45DC9D" w14:textId="77777777" w:rsidR="008463A5" w:rsidRDefault="008463A5" w:rsidP="008463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2D666C" w14:textId="77777777" w:rsidR="008463A5" w:rsidRDefault="008463A5" w:rsidP="008463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BF32F2" w14:textId="77777777" w:rsidR="008463A5" w:rsidRDefault="008463A5" w:rsidP="008463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K_W7</w:t>
            </w:r>
          </w:p>
          <w:p w14:paraId="20125578" w14:textId="77777777" w:rsidR="008463A5" w:rsidRDefault="008463A5" w:rsidP="008463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659144" w14:textId="77777777" w:rsidR="008463A5" w:rsidRDefault="008463A5" w:rsidP="008463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82D225" w14:textId="77777777" w:rsidR="008463A5" w:rsidRDefault="008463A5" w:rsidP="008463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K_W7</w:t>
            </w:r>
          </w:p>
          <w:p w14:paraId="26C49369" w14:textId="77777777" w:rsidR="008463A5" w:rsidRDefault="008463A5" w:rsidP="008463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57DEF0" w14:textId="77777777" w:rsidR="008463A5" w:rsidRDefault="008463A5" w:rsidP="008463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107513" w14:textId="77777777" w:rsidR="008463A5" w:rsidRDefault="008463A5" w:rsidP="008463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K_W7, K_W11</w:t>
            </w:r>
          </w:p>
          <w:p w14:paraId="0A65A01C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099BD0" w14:textId="77777777" w:rsidR="00B65718" w:rsidRDefault="00B65718">
      <w:pPr>
        <w:rPr>
          <w:rFonts w:ascii="Arial" w:hAnsi="Arial" w:cs="Arial"/>
          <w:sz w:val="22"/>
          <w:szCs w:val="16"/>
        </w:rPr>
      </w:pPr>
    </w:p>
    <w:p w14:paraId="68AB1F5A" w14:textId="77777777" w:rsidR="00B65718" w:rsidRDefault="00B6571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5248"/>
        <w:gridCol w:w="2410"/>
      </w:tblGrid>
      <w:tr w:rsidR="00B65718" w14:paraId="7ECB4FCF" w14:textId="77777777">
        <w:trPr>
          <w:cantSplit/>
          <w:trHeight w:val="939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7DEA0A8" w14:textId="77777777" w:rsidR="00B65718" w:rsidRDefault="006B7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2C60DA0" w14:textId="77777777" w:rsidR="00B65718" w:rsidRDefault="006B7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3055645" w14:textId="77777777" w:rsidR="00B65718" w:rsidRDefault="006B7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65718" w14:paraId="44434D49" w14:textId="77777777">
        <w:trPr>
          <w:cantSplit/>
          <w:trHeight w:val="2116"/>
        </w:trPr>
        <w:tc>
          <w:tcPr>
            <w:tcW w:w="1982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C1B89F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D48AD9" w14:textId="77777777" w:rsidR="00B65718" w:rsidRDefault="006B79DD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Potrafi przedstawić główne nurty rozwojowe biologii </w:t>
            </w:r>
            <w:r>
              <w:rPr>
                <w:rFonts w:ascii="Arial" w:hAnsi="Arial" w:cs="Arial"/>
                <w:sz w:val="20"/>
                <w:szCs w:val="20"/>
              </w:rPr>
              <w:br/>
              <w:t>oraz wskazać najważniejsze momenty w jej rozwoju,</w:t>
            </w:r>
          </w:p>
          <w:p w14:paraId="66DF6D90" w14:textId="77777777" w:rsidR="00B65718" w:rsidRDefault="00B65718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7B1923" w14:textId="77777777" w:rsidR="00B65718" w:rsidRDefault="006B7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 Dokonuje analizy przebiegu kształtowania się podstawowych terminów i pojęć biologicznych,</w:t>
            </w:r>
          </w:p>
          <w:p w14:paraId="218015CE" w14:textId="77777777" w:rsidR="00B65718" w:rsidRDefault="00B657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D13B41" w14:textId="77777777" w:rsidR="00B65718" w:rsidRDefault="006B7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 Analizuje stan wiedzy w zakresie wybranych klasycznych problemów biologii.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269CB6" w14:textId="77777777" w:rsidR="00D97404" w:rsidRDefault="00D97404" w:rsidP="00D97404">
            <w:pPr>
              <w:spacing w:line="24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K_U3</w:t>
            </w:r>
          </w:p>
          <w:p w14:paraId="3956D27A" w14:textId="77777777" w:rsidR="00D97404" w:rsidRDefault="00D97404" w:rsidP="00D97404">
            <w:pPr>
              <w:spacing w:line="24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52D55C6C" w14:textId="77777777" w:rsidR="00D97404" w:rsidRDefault="00D97404" w:rsidP="00D97404">
            <w:pPr>
              <w:spacing w:line="24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5E478DB9" w14:textId="77777777" w:rsidR="00D97404" w:rsidRDefault="00D97404" w:rsidP="00D97404">
            <w:pPr>
              <w:spacing w:line="24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K_U3, K_U7</w:t>
            </w:r>
          </w:p>
          <w:p w14:paraId="7A14E106" w14:textId="77777777" w:rsidR="00D97404" w:rsidRDefault="00D97404" w:rsidP="00D97404">
            <w:pPr>
              <w:spacing w:line="24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0E0995D3" w14:textId="77777777" w:rsidR="00D97404" w:rsidRDefault="00D97404" w:rsidP="00D97404">
            <w:pPr>
              <w:spacing w:line="24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4394F337" w14:textId="20C56FD5" w:rsidR="00B65718" w:rsidRDefault="00D97404" w:rsidP="00D97404">
            <w:pPr>
              <w:spacing w:line="24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K_U3</w:t>
            </w:r>
          </w:p>
        </w:tc>
      </w:tr>
    </w:tbl>
    <w:p w14:paraId="64F8CE39" w14:textId="77777777" w:rsidR="00B65718" w:rsidRDefault="00B65718">
      <w:pPr>
        <w:rPr>
          <w:rFonts w:ascii="Arial" w:hAnsi="Arial" w:cs="Arial"/>
          <w:sz w:val="22"/>
          <w:szCs w:val="16"/>
        </w:rPr>
      </w:pPr>
    </w:p>
    <w:p w14:paraId="380C3F58" w14:textId="77777777" w:rsidR="00B65718" w:rsidRDefault="00B65718">
      <w:pPr>
        <w:rPr>
          <w:rFonts w:ascii="Arial" w:hAnsi="Arial" w:cs="Arial"/>
          <w:sz w:val="22"/>
          <w:szCs w:val="16"/>
        </w:rPr>
      </w:pPr>
    </w:p>
    <w:p w14:paraId="48E6D641" w14:textId="77777777" w:rsidR="00B65718" w:rsidRDefault="00B65718">
      <w:pPr>
        <w:rPr>
          <w:rFonts w:ascii="Arial" w:hAnsi="Arial" w:cs="Arial"/>
          <w:sz w:val="22"/>
          <w:szCs w:val="16"/>
        </w:rPr>
      </w:pPr>
    </w:p>
    <w:p w14:paraId="5AB659CC" w14:textId="77777777" w:rsidR="00B65718" w:rsidRDefault="00B6571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5248"/>
        <w:gridCol w:w="2410"/>
      </w:tblGrid>
      <w:tr w:rsidR="00B65718" w14:paraId="548289CD" w14:textId="77777777">
        <w:trPr>
          <w:cantSplit/>
          <w:trHeight w:val="800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09FCD50" w14:textId="77777777" w:rsidR="00B65718" w:rsidRDefault="006B7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D94469D" w14:textId="77777777" w:rsidR="00B65718" w:rsidRDefault="006B7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C65B2A1" w14:textId="77777777" w:rsidR="00B65718" w:rsidRDefault="006B7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65718" w14:paraId="5788F7C2" w14:textId="77777777">
        <w:trPr>
          <w:cantSplit/>
          <w:trHeight w:val="1984"/>
        </w:trPr>
        <w:tc>
          <w:tcPr>
            <w:tcW w:w="1982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EED69F8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5072988" w14:textId="77777777" w:rsidR="00B65718" w:rsidRDefault="006B7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Sprawnie korzysta z literatury naukowej </w:t>
            </w:r>
            <w:r>
              <w:rPr>
                <w:rFonts w:ascii="Arial" w:hAnsi="Arial" w:cs="Arial"/>
                <w:sz w:val="20"/>
                <w:szCs w:val="20"/>
              </w:rPr>
              <w:br/>
              <w:t>i popularnonaukowej, w tym również obcojęzycznej,</w:t>
            </w:r>
          </w:p>
          <w:p w14:paraId="5ED12976" w14:textId="77777777" w:rsidR="00B65718" w:rsidRDefault="00B657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3072A7" w14:textId="77777777" w:rsidR="00B65718" w:rsidRDefault="006B7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 Potrafi przedstawić właściwe argumenty </w:t>
            </w:r>
            <w:r>
              <w:rPr>
                <w:rFonts w:ascii="Arial" w:hAnsi="Arial" w:cs="Arial"/>
                <w:sz w:val="20"/>
                <w:szCs w:val="20"/>
              </w:rPr>
              <w:br/>
              <w:t>w merytorycznej dyskusji,</w:t>
            </w:r>
          </w:p>
          <w:p w14:paraId="72AB41E3" w14:textId="77777777" w:rsidR="00B65718" w:rsidRDefault="00B657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0B9DC6" w14:textId="77777777" w:rsidR="00B65718" w:rsidRDefault="006B7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 Wykazuje samodzielność w ocenie wpływu poszczególnych odkryć biologicznych na rozwój nauk przyrodniczych i cywilizacji.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27B5B83" w14:textId="77777777" w:rsidR="009C7DD1" w:rsidRDefault="009C7DD1" w:rsidP="009C7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K_K2</w:t>
            </w:r>
          </w:p>
          <w:p w14:paraId="517270CD" w14:textId="77777777" w:rsidR="009C7DD1" w:rsidRDefault="009C7DD1" w:rsidP="009C7D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5E5BDE" w14:textId="77777777" w:rsidR="009C7DD1" w:rsidRDefault="009C7DD1" w:rsidP="009C7D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F713A2" w14:textId="77777777" w:rsidR="009C7DD1" w:rsidRDefault="009C7DD1" w:rsidP="009C7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K_K2</w:t>
            </w:r>
          </w:p>
          <w:p w14:paraId="45B932B3" w14:textId="77777777" w:rsidR="009C7DD1" w:rsidRDefault="009C7DD1" w:rsidP="009C7D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DAD8D0" w14:textId="77777777" w:rsidR="009C7DD1" w:rsidRDefault="009C7DD1" w:rsidP="009C7D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BC90F6" w14:textId="77777777" w:rsidR="009C7DD1" w:rsidRDefault="009C7DD1" w:rsidP="009C7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K_K2</w:t>
            </w:r>
          </w:p>
          <w:p w14:paraId="0A64C93E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95BC12" w14:textId="77777777" w:rsidR="00B65718" w:rsidRDefault="00B65718">
      <w:pPr>
        <w:rPr>
          <w:rFonts w:ascii="Arial" w:hAnsi="Arial" w:cs="Arial"/>
          <w:sz w:val="22"/>
          <w:szCs w:val="16"/>
        </w:rPr>
      </w:pPr>
    </w:p>
    <w:p w14:paraId="575CDC46" w14:textId="77777777" w:rsidR="00B65718" w:rsidRDefault="00B65718">
      <w:pPr>
        <w:rPr>
          <w:rFonts w:ascii="Arial" w:hAnsi="Arial" w:cs="Arial"/>
          <w:sz w:val="22"/>
          <w:szCs w:val="16"/>
        </w:rPr>
      </w:pPr>
    </w:p>
    <w:p w14:paraId="207B4C30" w14:textId="77777777" w:rsidR="00B65718" w:rsidRDefault="00B65718">
      <w:pPr>
        <w:rPr>
          <w:rFonts w:ascii="Arial" w:hAnsi="Arial" w:cs="Arial"/>
          <w:sz w:val="22"/>
          <w:szCs w:val="16"/>
        </w:rPr>
      </w:pPr>
    </w:p>
    <w:p w14:paraId="35269059" w14:textId="77777777" w:rsidR="00B65718" w:rsidRDefault="00B65718">
      <w:pPr>
        <w:rPr>
          <w:rFonts w:ascii="Arial" w:hAnsi="Arial" w:cs="Arial"/>
          <w:sz w:val="22"/>
          <w:szCs w:val="16"/>
        </w:rPr>
      </w:pPr>
    </w:p>
    <w:p w14:paraId="237C880A" w14:textId="77777777" w:rsidR="00B65718" w:rsidRDefault="00B65718">
      <w:pPr>
        <w:rPr>
          <w:rFonts w:ascii="Arial" w:hAnsi="Arial" w:cs="Arial"/>
          <w:sz w:val="22"/>
          <w:szCs w:val="16"/>
        </w:rPr>
      </w:pPr>
    </w:p>
    <w:p w14:paraId="7B7BBC13" w14:textId="77777777" w:rsidR="00B65718" w:rsidRDefault="00B65718">
      <w:pPr>
        <w:rPr>
          <w:rFonts w:ascii="Arial" w:hAnsi="Arial" w:cs="Arial"/>
          <w:sz w:val="22"/>
          <w:szCs w:val="16"/>
        </w:rPr>
      </w:pPr>
    </w:p>
    <w:p w14:paraId="54EB19F0" w14:textId="77777777" w:rsidR="00B65718" w:rsidRDefault="00B65718">
      <w:pPr>
        <w:rPr>
          <w:rFonts w:ascii="Arial" w:hAnsi="Arial" w:cs="Arial"/>
          <w:sz w:val="22"/>
          <w:szCs w:val="16"/>
        </w:rPr>
      </w:pPr>
    </w:p>
    <w:p w14:paraId="5A4F01E6" w14:textId="77777777" w:rsidR="00B65718" w:rsidRDefault="00B65718">
      <w:pPr>
        <w:rPr>
          <w:rFonts w:ascii="Arial" w:hAnsi="Arial" w:cs="Arial"/>
          <w:sz w:val="22"/>
          <w:szCs w:val="16"/>
        </w:rPr>
      </w:pPr>
    </w:p>
    <w:p w14:paraId="2408BC1C" w14:textId="77777777" w:rsidR="00B65718" w:rsidRDefault="00B65718">
      <w:pPr>
        <w:rPr>
          <w:rFonts w:ascii="Arial" w:hAnsi="Arial" w:cs="Arial"/>
          <w:sz w:val="22"/>
          <w:szCs w:val="16"/>
        </w:rPr>
      </w:pPr>
    </w:p>
    <w:p w14:paraId="7E2532B1" w14:textId="77777777" w:rsidR="00B65718" w:rsidRDefault="00B65718">
      <w:pPr>
        <w:rPr>
          <w:rFonts w:ascii="Arial" w:hAnsi="Arial" w:cs="Arial"/>
          <w:sz w:val="22"/>
          <w:szCs w:val="16"/>
        </w:rPr>
      </w:pPr>
    </w:p>
    <w:p w14:paraId="7416BD2A" w14:textId="77777777" w:rsidR="00B65718" w:rsidRDefault="00B6571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9"/>
        <w:gridCol w:w="1228"/>
        <w:gridCol w:w="850"/>
        <w:gridCol w:w="272"/>
        <w:gridCol w:w="862"/>
        <w:gridCol w:w="315"/>
        <w:gridCol w:w="818"/>
        <w:gridCol w:w="286"/>
        <w:gridCol w:w="849"/>
        <w:gridCol w:w="283"/>
        <w:gridCol w:w="850"/>
        <w:gridCol w:w="287"/>
        <w:gridCol w:w="847"/>
        <w:gridCol w:w="284"/>
      </w:tblGrid>
      <w:tr w:rsidR="00B65718" w14:paraId="3DAF46C2" w14:textId="77777777">
        <w:trPr>
          <w:cantSplit/>
          <w:trHeight w:hRule="exact" w:val="424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763E0AE" w14:textId="77777777" w:rsidR="00B65718" w:rsidRDefault="006B79D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65718" w14:paraId="1F83E1E7" w14:textId="77777777">
        <w:trPr>
          <w:cantSplit/>
          <w:trHeight w:val="654"/>
        </w:trPr>
        <w:tc>
          <w:tcPr>
            <w:tcW w:w="160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83A4843" w14:textId="77777777" w:rsidR="00B65718" w:rsidRDefault="006B7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EF2E644" w14:textId="77777777" w:rsidR="00B65718" w:rsidRDefault="006B7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077893D3" w14:textId="77777777" w:rsidR="00B65718" w:rsidRDefault="006B7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7CBC651" w14:textId="77777777" w:rsidR="00B65718" w:rsidRDefault="006B7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65718" w14:paraId="47CB350E" w14:textId="77777777">
        <w:trPr>
          <w:cantSplit/>
          <w:trHeight w:val="477"/>
        </w:trPr>
        <w:tc>
          <w:tcPr>
            <w:tcW w:w="160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17E118B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C73C4EE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056CA96" w14:textId="77777777" w:rsidR="00B65718" w:rsidRDefault="006B7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CA6942B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D8EE786" w14:textId="77777777" w:rsidR="00B65718" w:rsidRDefault="006B7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E54E6DB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A293DF9" w14:textId="77777777" w:rsidR="00B65718" w:rsidRDefault="006B7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B3B27D6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774274A" w14:textId="77777777" w:rsidR="00B65718" w:rsidRDefault="006B7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E14271D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62D463A" w14:textId="77777777" w:rsidR="00B65718" w:rsidRDefault="006B7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1EBC583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D04ED09" w14:textId="77777777" w:rsidR="00B65718" w:rsidRDefault="006B7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1063FD2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718" w14:paraId="3A321151" w14:textId="77777777">
        <w:trPr>
          <w:trHeight w:val="499"/>
        </w:trPr>
        <w:tc>
          <w:tcPr>
            <w:tcW w:w="160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9BF24CA" w14:textId="77777777" w:rsidR="00B65718" w:rsidRDefault="006B7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4F336E5" w14:textId="77777777" w:rsidR="00B65718" w:rsidRDefault="006B7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18DBD0B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9A1E45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4881DA6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4E64851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1710B32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8C72061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718" w14:paraId="2ADFB227" w14:textId="77777777">
        <w:trPr>
          <w:trHeight w:val="462"/>
        </w:trPr>
        <w:tc>
          <w:tcPr>
            <w:tcW w:w="160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DCF1AD5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D451F03" w14:textId="77777777" w:rsidR="00B65718" w:rsidRDefault="006B7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C3BAC9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2E1A53B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58CBE12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3649946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558D904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C8A25FA" w14:textId="77777777" w:rsidR="00B65718" w:rsidRDefault="00B657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C23CD6" w14:textId="77777777" w:rsidR="00B65718" w:rsidRDefault="00B65718">
      <w:pPr>
        <w:rPr>
          <w:rFonts w:ascii="Arial" w:hAnsi="Arial" w:cs="Arial"/>
          <w:sz w:val="22"/>
          <w:szCs w:val="14"/>
        </w:rPr>
      </w:pPr>
    </w:p>
    <w:p w14:paraId="50A4C033" w14:textId="77777777" w:rsidR="00B65718" w:rsidRDefault="006B79D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5B6E31ED" w14:textId="77777777" w:rsidR="00B65718" w:rsidRDefault="00B65718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65718" w14:paraId="5FE840D4" w14:textId="77777777">
        <w:trPr>
          <w:trHeight w:val="54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D7E434A" w14:textId="77777777" w:rsidR="00B65718" w:rsidRDefault="006B79D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 w formie prezentacji multimedialnej, obejmuje zagadnienia rozwoju wybranych nurtów biologii do czasów współczesnych.</w:t>
            </w:r>
          </w:p>
        </w:tc>
      </w:tr>
    </w:tbl>
    <w:p w14:paraId="6C0BE1C6" w14:textId="77777777" w:rsidR="00B65718" w:rsidRDefault="00B65718">
      <w:pPr>
        <w:pStyle w:val="Zawartotabeli"/>
        <w:rPr>
          <w:rFonts w:ascii="Arial" w:hAnsi="Arial" w:cs="Arial"/>
          <w:sz w:val="22"/>
          <w:szCs w:val="16"/>
        </w:rPr>
      </w:pPr>
    </w:p>
    <w:p w14:paraId="1EE16430" w14:textId="77777777" w:rsidR="00B65718" w:rsidRDefault="00B65718">
      <w:pPr>
        <w:pStyle w:val="Zawartotabeli"/>
        <w:rPr>
          <w:rFonts w:ascii="Arial" w:hAnsi="Arial" w:cs="Arial"/>
          <w:sz w:val="22"/>
          <w:szCs w:val="16"/>
        </w:rPr>
      </w:pPr>
    </w:p>
    <w:p w14:paraId="47CD57A2" w14:textId="77777777" w:rsidR="00B65718" w:rsidRDefault="006B79D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2BA7C5A8" w14:textId="77777777" w:rsidR="00B65718" w:rsidRDefault="00B6571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3"/>
        <w:gridCol w:w="663"/>
        <w:gridCol w:w="668"/>
        <w:gridCol w:w="667"/>
        <w:gridCol w:w="666"/>
        <w:gridCol w:w="664"/>
        <w:gridCol w:w="667"/>
        <w:gridCol w:w="667"/>
        <w:gridCol w:w="666"/>
        <w:gridCol w:w="564"/>
        <w:gridCol w:w="768"/>
        <w:gridCol w:w="667"/>
        <w:gridCol w:w="668"/>
        <w:gridCol w:w="663"/>
      </w:tblGrid>
      <w:tr w:rsidR="00B65718" w14:paraId="65B62888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E5695C5" w14:textId="77777777" w:rsidR="00B65718" w:rsidRDefault="00B6571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ABC9B4E" w14:textId="77777777" w:rsidR="00B65718" w:rsidRDefault="006B79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09ED906" w14:textId="77777777" w:rsidR="00B65718" w:rsidRDefault="006B79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8F8A548" w14:textId="77777777" w:rsidR="00B65718" w:rsidRDefault="006B79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5E9766D" w14:textId="77777777" w:rsidR="00B65718" w:rsidRDefault="006B79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8710113" w14:textId="77777777" w:rsidR="00B65718" w:rsidRDefault="006B79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24308B2" w14:textId="77777777" w:rsidR="00B65718" w:rsidRDefault="006B79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0B189DA" w14:textId="77777777" w:rsidR="00B65718" w:rsidRDefault="006B79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6024D54" w14:textId="77777777" w:rsidR="00B65718" w:rsidRDefault="006B79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15D8740" w14:textId="77777777" w:rsidR="00B65718" w:rsidRDefault="006B79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C1A8648" w14:textId="77777777" w:rsidR="00B65718" w:rsidRDefault="006B79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09E3E70" w14:textId="77777777" w:rsidR="00B65718" w:rsidRDefault="006B79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1CE3711" w14:textId="77777777" w:rsidR="00B65718" w:rsidRDefault="006B79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F233BB3" w14:textId="77777777" w:rsidR="00B65718" w:rsidRDefault="006B79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65718" w14:paraId="648C3F5C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3DC678" w14:textId="77777777" w:rsidR="00B65718" w:rsidRDefault="006B79DD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F3B400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4D25A3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A9BC8C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B33AFF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EB3776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BB4FC9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F0820D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B9F0C1" w14:textId="77777777" w:rsidR="00B65718" w:rsidRDefault="006B79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56199F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21A5C2" w14:textId="77777777" w:rsidR="00B65718" w:rsidRDefault="006B79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E0B169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02C9E2" w14:textId="77777777" w:rsidR="00B65718" w:rsidRDefault="00B657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07BA8C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718" w14:paraId="35838910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3679698" w14:textId="77777777" w:rsidR="00B65718" w:rsidRDefault="006B7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092DD1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2F9AA5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4C7F1D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B546D6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6B6EA3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803677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B61F24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D56C7D" w14:textId="77777777" w:rsidR="00B65718" w:rsidRDefault="006B79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AFE205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7EDCF0" w14:textId="77777777" w:rsidR="00B65718" w:rsidRDefault="006B79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EEDE72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D88D9D" w14:textId="77777777" w:rsidR="00B65718" w:rsidRDefault="00B657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BD7D7A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718" w14:paraId="198A5D53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22DF931" w14:textId="77777777" w:rsidR="00B65718" w:rsidRDefault="006B7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BD8021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E935B9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BEDBD6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049496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C4EAED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7554EC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47BEDF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724261" w14:textId="77777777" w:rsidR="00B65718" w:rsidRDefault="006B79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698D7B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658678" w14:textId="77777777" w:rsidR="00B65718" w:rsidRDefault="006B79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E47AD0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4879DF" w14:textId="77777777" w:rsidR="00B65718" w:rsidRDefault="00B657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7820AD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718" w14:paraId="56B913C9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C2AEFC6" w14:textId="77777777" w:rsidR="00B65718" w:rsidRDefault="006B7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3D68BA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E793B1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19CB43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979AA3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143C21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537A76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8DA462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E8212F" w14:textId="77777777" w:rsidR="00B65718" w:rsidRDefault="006B79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4E0341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DFC620" w14:textId="77777777" w:rsidR="00B65718" w:rsidRDefault="006B79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C0C0F3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B6DF8D" w14:textId="77777777" w:rsidR="00B65718" w:rsidRDefault="00B657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AB03AE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718" w14:paraId="45EAEB2A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38DD3D" w14:textId="77777777" w:rsidR="00B65718" w:rsidRDefault="006B7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8C311F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454270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1283CE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572364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F59DF3" w14:textId="77777777" w:rsidR="00B65718" w:rsidRDefault="00B657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B95F66" w14:textId="77777777" w:rsidR="00B65718" w:rsidRDefault="00B657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8DAA05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C02CC0" w14:textId="77777777" w:rsidR="00B65718" w:rsidRDefault="006B79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819EA9" w14:textId="77777777" w:rsidR="00B65718" w:rsidRDefault="00B657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B09C39" w14:textId="77777777" w:rsidR="00B65718" w:rsidRDefault="006B79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662707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F3F5BD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26FDFE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718" w14:paraId="5504A24B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04C87B1" w14:textId="77777777" w:rsidR="00B65718" w:rsidRDefault="006B7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FE7E8B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499442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C961E6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BD77B1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A5918C" w14:textId="77777777" w:rsidR="00B65718" w:rsidRDefault="00B657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CD964D" w14:textId="77777777" w:rsidR="00B65718" w:rsidRDefault="00B657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0BFE23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214959" w14:textId="77777777" w:rsidR="00B65718" w:rsidRDefault="006B79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07C3DC" w14:textId="77777777" w:rsidR="00B65718" w:rsidRDefault="00B657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F1914E" w14:textId="77777777" w:rsidR="00B65718" w:rsidRDefault="006B79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605AFE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8F8D48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2BAFD1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718" w14:paraId="17D32290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DD2E805" w14:textId="77777777" w:rsidR="00B65718" w:rsidRDefault="006B7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1BDA51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930861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B5387F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453004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4FAEB1" w14:textId="77777777" w:rsidR="00B65718" w:rsidRDefault="00B657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EDA0B5" w14:textId="77777777" w:rsidR="00B65718" w:rsidRDefault="00B657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3B0284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DC55B9" w14:textId="77777777" w:rsidR="00B65718" w:rsidRDefault="006B79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D176E4" w14:textId="77777777" w:rsidR="00B65718" w:rsidRDefault="00B657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CAFD1E" w14:textId="77777777" w:rsidR="00B65718" w:rsidRDefault="006B79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5D3E25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25C78A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64D884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718" w14:paraId="34FCCF9E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E1A34A" w14:textId="77777777" w:rsidR="00B65718" w:rsidRDefault="006B7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421179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A4FC4B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6F789A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728C5E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7FB7D4" w14:textId="77777777" w:rsidR="00B65718" w:rsidRDefault="00B657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BC3D5F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8B3B02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6378DE" w14:textId="77777777" w:rsidR="00B65718" w:rsidRDefault="006B79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20BEE1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479CAD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5251A4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12F4A4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401F48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718" w14:paraId="61CCB0D6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1B5BEA8" w14:textId="77777777" w:rsidR="00B65718" w:rsidRDefault="006B7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602034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C03751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1702C1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D18845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6596F6" w14:textId="77777777" w:rsidR="00B65718" w:rsidRDefault="00B657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D1151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6E21E0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1652DB" w14:textId="77777777" w:rsidR="00B65718" w:rsidRDefault="006B79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759C82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02184C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6AD2C1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242A53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78A7DD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718" w14:paraId="2FAEA843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4A8DCA2" w14:textId="77777777" w:rsidR="00B65718" w:rsidRDefault="006B7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24F2FD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8AC054" w14:textId="77777777" w:rsidR="00B65718" w:rsidRDefault="00B65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015058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744DA8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D41274" w14:textId="77777777" w:rsidR="00B65718" w:rsidRDefault="00B657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D4BFB0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CA8AB9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388F23" w14:textId="77777777" w:rsidR="00B65718" w:rsidRDefault="006B79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D7E079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CB429E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C79E3D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0E40C8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D82274" w14:textId="77777777" w:rsidR="00B65718" w:rsidRDefault="00B65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79F04C" w14:textId="77777777" w:rsidR="00B65718" w:rsidRDefault="00B65718">
      <w:pPr>
        <w:pStyle w:val="Zawartotabeli"/>
        <w:rPr>
          <w:rFonts w:ascii="Arial" w:hAnsi="Arial" w:cs="Arial"/>
          <w:sz w:val="22"/>
          <w:szCs w:val="16"/>
        </w:rPr>
      </w:pPr>
    </w:p>
    <w:p w14:paraId="13048B46" w14:textId="77777777" w:rsidR="00B65718" w:rsidRDefault="00B65718">
      <w:pPr>
        <w:pStyle w:val="Zawartotabeli"/>
        <w:rPr>
          <w:rFonts w:ascii="Arial" w:hAnsi="Arial" w:cs="Arial"/>
          <w:sz w:val="22"/>
          <w:szCs w:val="16"/>
        </w:rPr>
      </w:pPr>
    </w:p>
    <w:p w14:paraId="305FB2FB" w14:textId="77777777" w:rsidR="00B65718" w:rsidRDefault="00B6571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65718" w14:paraId="6CE9C371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26203A6" w14:textId="77777777" w:rsidR="00B65718" w:rsidRDefault="006B7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532E78C" w14:textId="324FCB79" w:rsidR="00B65718" w:rsidRDefault="006B79DD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Najważniejszym kryterium otrzymania zaliczenia</w:t>
            </w:r>
            <w:r w:rsidR="009C7DD1">
              <w:rPr>
                <w:rFonts w:ascii="Arial" w:hAnsi="Arial" w:cs="Arial"/>
                <w:sz w:val="20"/>
                <w:szCs w:val="20"/>
              </w:rPr>
              <w:t xml:space="preserve"> z oceną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obecność na zajęciach i aktywny udział w dyskusji. Otrzymają je tylko te osoby, które mają nie więcej niż jedną nieusprawiedliwioną nieobecność. W przypadku większej liczby nieobecności warunkiem uzyskania zaliczenia jest opis wybranego odkrycia biologicznego w formie eseju.</w:t>
            </w:r>
          </w:p>
        </w:tc>
      </w:tr>
    </w:tbl>
    <w:p w14:paraId="5EFBC13B" w14:textId="77777777" w:rsidR="00B65718" w:rsidRDefault="00B65718">
      <w:pPr>
        <w:rPr>
          <w:rFonts w:ascii="Arial" w:hAnsi="Arial" w:cs="Arial"/>
          <w:sz w:val="22"/>
          <w:szCs w:val="16"/>
        </w:rPr>
      </w:pPr>
    </w:p>
    <w:p w14:paraId="7B30E5F2" w14:textId="77777777" w:rsidR="00B65718" w:rsidRDefault="00B6571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65718" w14:paraId="5D018C61" w14:textId="77777777">
        <w:trPr>
          <w:trHeight w:val="108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DF27C3D" w14:textId="77777777" w:rsidR="00B65718" w:rsidRDefault="006B79DD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A94E56E" w14:textId="77777777" w:rsidR="00B65718" w:rsidRDefault="00B6571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3D32B2C9" w14:textId="77777777" w:rsidR="00B65718" w:rsidRDefault="00B6571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34A65" w14:textId="77777777" w:rsidR="00B65718" w:rsidRDefault="00B65718">
      <w:pPr>
        <w:rPr>
          <w:rFonts w:ascii="Arial" w:hAnsi="Arial" w:cs="Arial"/>
          <w:sz w:val="22"/>
          <w:szCs w:val="22"/>
        </w:rPr>
      </w:pPr>
    </w:p>
    <w:p w14:paraId="24F9C069" w14:textId="77777777" w:rsidR="00B65718" w:rsidRDefault="00B65718">
      <w:pPr>
        <w:rPr>
          <w:rFonts w:ascii="Arial" w:hAnsi="Arial" w:cs="Arial"/>
          <w:sz w:val="22"/>
          <w:szCs w:val="22"/>
        </w:rPr>
      </w:pPr>
    </w:p>
    <w:p w14:paraId="1C574D12" w14:textId="77777777" w:rsidR="00B65718" w:rsidRDefault="00B65718">
      <w:pPr>
        <w:rPr>
          <w:rFonts w:ascii="Arial" w:hAnsi="Arial" w:cs="Arial"/>
          <w:sz w:val="22"/>
          <w:szCs w:val="22"/>
        </w:rPr>
      </w:pPr>
    </w:p>
    <w:p w14:paraId="5C34659B" w14:textId="77777777" w:rsidR="00B65718" w:rsidRDefault="00B65718">
      <w:pPr>
        <w:rPr>
          <w:rFonts w:ascii="Arial" w:hAnsi="Arial" w:cs="Arial"/>
          <w:sz w:val="22"/>
          <w:szCs w:val="22"/>
        </w:rPr>
      </w:pPr>
    </w:p>
    <w:p w14:paraId="612AE2BE" w14:textId="77777777" w:rsidR="00B65718" w:rsidRDefault="00B65718">
      <w:pPr>
        <w:rPr>
          <w:rFonts w:ascii="Arial" w:hAnsi="Arial" w:cs="Arial"/>
          <w:sz w:val="22"/>
          <w:szCs w:val="22"/>
        </w:rPr>
      </w:pPr>
    </w:p>
    <w:p w14:paraId="45498165" w14:textId="77777777" w:rsidR="00B65718" w:rsidRDefault="00B65718">
      <w:pPr>
        <w:rPr>
          <w:rFonts w:ascii="Arial" w:hAnsi="Arial" w:cs="Arial"/>
          <w:sz w:val="22"/>
          <w:szCs w:val="22"/>
        </w:rPr>
      </w:pPr>
    </w:p>
    <w:p w14:paraId="2FF5C886" w14:textId="77777777" w:rsidR="00B65718" w:rsidRDefault="006B79D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14:paraId="031A8570" w14:textId="77777777" w:rsidR="00B65718" w:rsidRDefault="00B65718">
      <w:pPr>
        <w:rPr>
          <w:rFonts w:ascii="Arial" w:hAnsi="Arial" w:cs="Arial"/>
          <w:sz w:val="22"/>
          <w:szCs w:val="16"/>
        </w:rPr>
      </w:pPr>
    </w:p>
    <w:tbl>
      <w:tblPr>
        <w:tblW w:w="9601" w:type="dxa"/>
        <w:tblInd w:w="-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1"/>
      </w:tblGrid>
      <w:tr w:rsidR="00B65718" w14:paraId="3D0C258B" w14:textId="77777777">
        <w:trPr>
          <w:trHeight w:val="1136"/>
        </w:trPr>
        <w:tc>
          <w:tcPr>
            <w:tcW w:w="96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B7DDB7A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BIOLOGIA FASCYNUJĄCA PODRÓŻ OD WIRUSA DO CZŁOWIEKA – I</w:t>
            </w:r>
          </w:p>
          <w:p w14:paraId="16599D3C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Niepodzielna władza mikroorganizmów. Nasz mikrobiom decyduje o zdrowiu.</w:t>
            </w:r>
          </w:p>
          <w:p w14:paraId="06F1BCF9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Alergie – nowa klątwa cywilizacyjna.</w:t>
            </w:r>
          </w:p>
          <w:p w14:paraId="02EB5C73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Wirusy – choć martwe to groźne.</w:t>
            </w:r>
          </w:p>
          <w:p w14:paraId="1A465FE7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Dlaczego nie jesteśmy nieśmiertelni?</w:t>
            </w:r>
          </w:p>
          <w:p w14:paraId="18D9D646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Niezwykłe komórki.</w:t>
            </w:r>
          </w:p>
          <w:p w14:paraId="77FDEC21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Biochemia w kuchni.</w:t>
            </w:r>
          </w:p>
          <w:p w14:paraId="6358B0BC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Roślinne kultury in vitro.</w:t>
            </w:r>
          </w:p>
          <w:p w14:paraId="5C811B26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Zanieczyszczenia a żywność.</w:t>
            </w:r>
          </w:p>
          <w:p w14:paraId="5FFB6E80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Biomonitoring.</w:t>
            </w:r>
          </w:p>
          <w:p w14:paraId="4BCAFB57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Ekotoksykologia.</w:t>
            </w:r>
          </w:p>
          <w:p w14:paraId="45192673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 odczytywać wyniki badań laboratoryjnych.</w:t>
            </w:r>
          </w:p>
          <w:p w14:paraId="70E4EE8E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 zwierzęta widzą, słyszą i odczuwają świat.</w:t>
            </w:r>
          </w:p>
          <w:p w14:paraId="19A0A331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Zwierzęta wokół nas część 1.</w:t>
            </w:r>
          </w:p>
          <w:p w14:paraId="42A14DF7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Wpływ światła na organizm człowieka.</w:t>
            </w:r>
          </w:p>
          <w:p w14:paraId="4138DB4A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Wyżywienie ludzkości a rośliny.</w:t>
            </w:r>
          </w:p>
          <w:p w14:paraId="3D418890" w14:textId="77777777" w:rsidR="00B65718" w:rsidRDefault="00B65718">
            <w:pPr>
              <w:pStyle w:val="BalloonText1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1620DE9F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BIOLOGIA FASCYNUJĄCA PODRÓŻ OD WIRUSA DO CZŁOWIEKA - II</w:t>
            </w:r>
          </w:p>
          <w:p w14:paraId="0609393B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pandemie XX i XXI wieku. Czy mamy szansę wygrać walkę z patogenami?</w:t>
            </w:r>
          </w:p>
          <w:p w14:paraId="2AE53A24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Szczepić się czy nie? Czy uzasadnione są obawy przed szczepieniami?</w:t>
            </w:r>
          </w:p>
          <w:p w14:paraId="36F44946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Cukrzyca – czy może być groźna?</w:t>
            </w:r>
          </w:p>
          <w:p w14:paraId="54ABE63C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Genetyczne podłoże autyzmu.</w:t>
            </w:r>
          </w:p>
          <w:p w14:paraId="61AC6389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Nanocząstki: przyjaciele czy wrogowie.</w:t>
            </w:r>
          </w:p>
          <w:p w14:paraId="2D737382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Zdrowa dieta w profilaktyce chorób cywilizacyjnych.</w:t>
            </w:r>
          </w:p>
          <w:p w14:paraId="41231BEA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Człowiek w zanieczyszczonym środowisku.</w:t>
            </w:r>
          </w:p>
          <w:p w14:paraId="7AF2CA1A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 mózgu.</w:t>
            </w:r>
          </w:p>
          <w:p w14:paraId="4F404F71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Naturalne substancje lecznicze.</w:t>
            </w:r>
          </w:p>
          <w:p w14:paraId="71346F99" w14:textId="77777777" w:rsidR="00B65718" w:rsidRDefault="006B79DD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Modele doświadczalne w biologii.</w:t>
            </w:r>
          </w:p>
          <w:p w14:paraId="03AA40B7" w14:textId="77777777" w:rsidR="00B65718" w:rsidRDefault="006B79DD">
            <w:pPr>
              <w:pStyle w:val="BalloonText1"/>
              <w:spacing w:line="276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jaki sposób mózg odmierza czas. </w:t>
            </w:r>
            <w:r>
              <w:rPr>
                <w:rFonts w:ascii="Arial" w:hAnsi="Arial" w:cs="Arial"/>
                <w:sz w:val="20"/>
                <w:szCs w:val="20"/>
              </w:rPr>
              <w:br/>
              <w:t>Kolorowy świat roślin.</w:t>
            </w:r>
          </w:p>
          <w:p w14:paraId="358150F9" w14:textId="77777777" w:rsidR="00B65718" w:rsidRDefault="006B79DD">
            <w:pPr>
              <w:pStyle w:val="BalloonText1"/>
              <w:spacing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Zwierzęta wokół nas część 2. </w:t>
            </w:r>
            <w:r>
              <w:rPr>
                <w:rFonts w:ascii="Arial" w:hAnsi="Arial" w:cs="Arial"/>
                <w:sz w:val="20"/>
                <w:szCs w:val="20"/>
              </w:rPr>
              <w:br/>
              <w:t>Wpływ środowiska i odżywiania na zdrowie człowieka.</w:t>
            </w:r>
            <w:r>
              <w:rPr>
                <w:rFonts w:ascii="Arial" w:hAnsi="Arial" w:cs="Arial"/>
                <w:sz w:val="20"/>
                <w:szCs w:val="20"/>
              </w:rPr>
              <w:br/>
              <w:t>Zwierzęta jadowite i trujące. Czy są zagrożeniem dla ludzi?</w:t>
            </w:r>
          </w:p>
        </w:tc>
      </w:tr>
    </w:tbl>
    <w:p w14:paraId="16090B1B" w14:textId="77777777" w:rsidR="00B65718" w:rsidRDefault="00B65718">
      <w:pPr>
        <w:rPr>
          <w:rFonts w:ascii="Arial" w:hAnsi="Arial" w:cs="Arial"/>
          <w:sz w:val="22"/>
          <w:szCs w:val="16"/>
        </w:rPr>
      </w:pPr>
    </w:p>
    <w:p w14:paraId="73FBDAD4" w14:textId="77777777" w:rsidR="00B65718" w:rsidRDefault="00B65718">
      <w:pPr>
        <w:rPr>
          <w:rFonts w:ascii="Arial" w:hAnsi="Arial" w:cs="Arial"/>
          <w:sz w:val="22"/>
          <w:szCs w:val="16"/>
        </w:rPr>
      </w:pPr>
    </w:p>
    <w:p w14:paraId="2006F6EC" w14:textId="77777777" w:rsidR="00B65718" w:rsidRDefault="006B79D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63B719C" w14:textId="77777777" w:rsidR="00B65718" w:rsidRDefault="00B65718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65718" w14:paraId="46769F76" w14:textId="7777777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823826" w14:textId="77777777" w:rsidR="00B65718" w:rsidRDefault="006B79DD">
            <w:pPr>
              <w:pStyle w:val="NormalnyWeb"/>
              <w:spacing w:beforeAutospacing="0" w:after="75" w:afterAutospacing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Urbanek A. (2000) Biologia XX wieku – główne nurty rozwoju Kosmos 49/3, 305-319</w:t>
            </w:r>
          </w:p>
          <w:p w14:paraId="2BB0F8C6" w14:textId="77777777" w:rsidR="00B65718" w:rsidRDefault="006B79DD">
            <w:pPr>
              <w:pStyle w:val="NormalnyWeb"/>
              <w:spacing w:beforeAutospacing="0" w:after="75" w:afterAutospacing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Alberts B. i wsp. (2005) Podstawy biologii komórki, PWN</w:t>
            </w:r>
          </w:p>
          <w:p w14:paraId="3F449E38" w14:textId="77777777" w:rsidR="00B65718" w:rsidRDefault="006B79DD">
            <w:pPr>
              <w:pStyle w:val="NormalnyWeb"/>
              <w:spacing w:beforeAutospacing="0" w:after="75" w:afterAutospacing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Koj F. (2000) Wielkie odkrycia w naukach biologicznych i medycznych XX wieku wyróżnione nagrodami Nobla Kosmos 49/3, 327-333</w:t>
            </w:r>
          </w:p>
        </w:tc>
      </w:tr>
    </w:tbl>
    <w:p w14:paraId="4FD058E5" w14:textId="77777777" w:rsidR="00B65718" w:rsidRDefault="00B65718">
      <w:pPr>
        <w:rPr>
          <w:rFonts w:ascii="Arial" w:hAnsi="Arial" w:cs="Arial"/>
          <w:sz w:val="22"/>
          <w:szCs w:val="16"/>
        </w:rPr>
      </w:pPr>
    </w:p>
    <w:p w14:paraId="06EF19AB" w14:textId="77777777" w:rsidR="00B65718" w:rsidRDefault="006B79D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1DB86BBF" w14:textId="77777777" w:rsidR="00B65718" w:rsidRDefault="00B65718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65718" w14:paraId="6F8C0168" w14:textId="77777777">
        <w:trPr>
          <w:trHeight w:val="77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70A41D2" w14:textId="77777777" w:rsidR="00B65718" w:rsidRDefault="006B79D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Wielkie Pytania: cz. II: Przełomy w nauce Przełomy w biologii (2017) Tygodnik powszechny.  Gabryelska M, Szymański M., Barciszewski J. (2009) DNA – cząsteczka, która zmieniła naukę. Krótka historia odkryć. Nauka 2,111-134</w:t>
            </w:r>
          </w:p>
        </w:tc>
      </w:tr>
    </w:tbl>
    <w:p w14:paraId="691EF71A" w14:textId="77777777" w:rsidR="00B65718" w:rsidRDefault="00B65718">
      <w:pPr>
        <w:pStyle w:val="BalloonText1"/>
        <w:rPr>
          <w:rFonts w:ascii="Arial" w:hAnsi="Arial" w:cs="Arial"/>
          <w:sz w:val="22"/>
        </w:rPr>
      </w:pPr>
    </w:p>
    <w:p w14:paraId="63FA9841" w14:textId="77777777" w:rsidR="00B65718" w:rsidRDefault="00B65718">
      <w:pPr>
        <w:pStyle w:val="BalloonText1"/>
        <w:rPr>
          <w:rFonts w:ascii="Arial" w:hAnsi="Arial" w:cs="Arial"/>
          <w:sz w:val="22"/>
        </w:rPr>
      </w:pPr>
    </w:p>
    <w:p w14:paraId="1FAFE077" w14:textId="77777777" w:rsidR="00B65718" w:rsidRDefault="00B65718">
      <w:pPr>
        <w:pStyle w:val="BalloonText1"/>
        <w:rPr>
          <w:rFonts w:ascii="Arial" w:hAnsi="Arial" w:cs="Arial"/>
          <w:sz w:val="22"/>
        </w:rPr>
      </w:pPr>
    </w:p>
    <w:p w14:paraId="3942E975" w14:textId="77777777" w:rsidR="00B65718" w:rsidRDefault="00B65718">
      <w:pPr>
        <w:pStyle w:val="BalloonText1"/>
        <w:rPr>
          <w:rFonts w:ascii="Arial" w:hAnsi="Arial" w:cs="Arial"/>
          <w:sz w:val="22"/>
        </w:rPr>
      </w:pPr>
    </w:p>
    <w:p w14:paraId="5702F822" w14:textId="77777777" w:rsidR="00B65718" w:rsidRDefault="006B79DD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7"/>
        <w:gridCol w:w="1069"/>
      </w:tblGrid>
      <w:tr w:rsidR="00B65718" w14:paraId="7736EDA2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7F606E5" w14:textId="77777777" w:rsidR="00B65718" w:rsidRDefault="006B79DD">
            <w:pPr>
              <w:widowControl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473512A" w14:textId="77777777" w:rsidR="00B65718" w:rsidRDefault="006B79DD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6FD8727" w14:textId="77777777" w:rsidR="00B65718" w:rsidRDefault="006B79DD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B65718" w14:paraId="0758D3DA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1475378" w14:textId="77777777" w:rsidR="00B65718" w:rsidRDefault="00B65718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859E08E" w14:textId="77777777" w:rsidR="00B65718" w:rsidRDefault="006B79DD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B08B01B" w14:textId="77777777" w:rsidR="00B65718" w:rsidRDefault="00B65718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65718" w14:paraId="567F344F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5C41614" w14:textId="77777777" w:rsidR="00B65718" w:rsidRDefault="00B65718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E8FECD5" w14:textId="77777777" w:rsidR="00B65718" w:rsidRDefault="006B79D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27D930C" w14:textId="77777777" w:rsidR="00B65718" w:rsidRDefault="006B79DD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B65718" w14:paraId="6B811127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906ABC4" w14:textId="77777777" w:rsidR="00B65718" w:rsidRDefault="006B79DD">
            <w:pPr>
              <w:widowControl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FF85BB7" w14:textId="77777777" w:rsidR="00B65718" w:rsidRDefault="006B79DD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5E34955" w14:textId="77777777" w:rsidR="00B65718" w:rsidRDefault="006B79DD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B65718" w14:paraId="3192C2C8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17BE5C0" w14:textId="77777777" w:rsidR="00B65718" w:rsidRDefault="00B65718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29D5D6" w14:textId="77777777" w:rsidR="00B65718" w:rsidRDefault="006B79DD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4FD3979" w14:textId="77777777" w:rsidR="00B65718" w:rsidRDefault="006B79DD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B65718" w14:paraId="77CEF201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64734D1" w14:textId="77777777" w:rsidR="00B65718" w:rsidRDefault="00B65718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4C21EAD" w14:textId="77777777" w:rsidR="00B65718" w:rsidRDefault="006B79DD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61FAA24" w14:textId="77777777" w:rsidR="00B65718" w:rsidRDefault="00B65718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65718" w14:paraId="1BD19B04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92702C7" w14:textId="77777777" w:rsidR="00B65718" w:rsidRDefault="00B65718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8A27438" w14:textId="77777777" w:rsidR="00B65718" w:rsidRDefault="006B79DD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B515FB6" w14:textId="77777777" w:rsidR="00B65718" w:rsidRDefault="00B65718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65718" w14:paraId="16EA9CE5" w14:textId="77777777">
        <w:trPr>
          <w:trHeight w:val="365"/>
        </w:trPr>
        <w:tc>
          <w:tcPr>
            <w:tcW w:w="851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334B062" w14:textId="77777777" w:rsidR="00B65718" w:rsidRDefault="006B79DD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75F87D4" w14:textId="77777777" w:rsidR="00B65718" w:rsidRDefault="006B79DD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B65718" w14:paraId="266471CD" w14:textId="77777777">
        <w:trPr>
          <w:trHeight w:val="392"/>
        </w:trPr>
        <w:tc>
          <w:tcPr>
            <w:tcW w:w="851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191BE9B" w14:textId="77777777" w:rsidR="00B65718" w:rsidRDefault="006B79DD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F4A09BE" w14:textId="77777777" w:rsidR="00B65718" w:rsidRDefault="006B79DD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766E8CA7" w14:textId="77777777" w:rsidR="00B65718" w:rsidRDefault="00B65718">
      <w:pPr>
        <w:pStyle w:val="BalloonText1"/>
        <w:rPr>
          <w:rFonts w:ascii="Arial" w:hAnsi="Arial" w:cs="Arial"/>
          <w:sz w:val="22"/>
        </w:rPr>
      </w:pPr>
    </w:p>
    <w:sectPr w:rsidR="00B657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95F37" w14:textId="77777777" w:rsidR="002807CC" w:rsidRDefault="002807CC">
      <w:r>
        <w:separator/>
      </w:r>
    </w:p>
  </w:endnote>
  <w:endnote w:type="continuationSeparator" w:id="0">
    <w:p w14:paraId="569DB994" w14:textId="77777777" w:rsidR="002807CC" w:rsidRDefault="00280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0F7F1" w14:textId="77777777" w:rsidR="00B65718" w:rsidRDefault="00B657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56A63" w14:textId="77777777" w:rsidR="00B65718" w:rsidRDefault="006B79D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  <w:p w14:paraId="58EF0C0A" w14:textId="77777777" w:rsidR="00B65718" w:rsidRDefault="00B6571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DD7E7" w14:textId="77777777" w:rsidR="00B65718" w:rsidRDefault="006B79D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  <w:p w14:paraId="7A109FDE" w14:textId="77777777" w:rsidR="00B65718" w:rsidRDefault="00B657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2DAF1" w14:textId="77777777" w:rsidR="002807CC" w:rsidRDefault="002807CC">
      <w:r>
        <w:separator/>
      </w:r>
    </w:p>
  </w:footnote>
  <w:footnote w:type="continuationSeparator" w:id="0">
    <w:p w14:paraId="0DB0D007" w14:textId="77777777" w:rsidR="002807CC" w:rsidRDefault="00280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FF44F" w14:textId="77777777" w:rsidR="00B65718" w:rsidRDefault="00B657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1FD7B" w14:textId="77777777" w:rsidR="00B65718" w:rsidRDefault="00B6571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944B9" w14:textId="77777777" w:rsidR="00B65718" w:rsidRDefault="00B6571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18"/>
    <w:rsid w:val="002807CC"/>
    <w:rsid w:val="003C299D"/>
    <w:rsid w:val="00475978"/>
    <w:rsid w:val="00500E30"/>
    <w:rsid w:val="006B7635"/>
    <w:rsid w:val="006B79DD"/>
    <w:rsid w:val="008463A5"/>
    <w:rsid w:val="009C7DD1"/>
    <w:rsid w:val="00B15F34"/>
    <w:rsid w:val="00B42BC0"/>
    <w:rsid w:val="00B65718"/>
    <w:rsid w:val="00CF2CF3"/>
    <w:rsid w:val="00D9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4B06A"/>
  <w15:docId w15:val="{3022718E-CB55-4CE8-AB77-E551B36A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Numerstrony">
    <w:name w:val="page number"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Znakiprzypiswdolnych">
    <w:name w:val="Znaki przypisów dolnych"/>
    <w:semiHidden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qFormat/>
    <w:rPr>
      <w:b/>
      <w:bCs/>
    </w:rPr>
  </w:style>
  <w:style w:type="paragraph" w:customStyle="1" w:styleId="BalloonText1">
    <w:name w:val="Balloon Text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NormalnyWeb">
    <w:name w:val="Normal (Web)"/>
    <w:basedOn w:val="Normalny"/>
    <w:unhideWhenUsed/>
    <w:qFormat/>
    <w:rsid w:val="00525AFD"/>
    <w:pPr>
      <w:widowControl/>
      <w:suppressAutoHyphens w:val="0"/>
      <w:spacing w:beforeAutospacing="1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885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Monika Kardasz</cp:lastModifiedBy>
  <cp:revision>9</cp:revision>
  <cp:lastPrinted>2019-12-09T20:38:00Z</cp:lastPrinted>
  <dcterms:created xsi:type="dcterms:W3CDTF">2025-05-14T06:31:00Z</dcterms:created>
  <dcterms:modified xsi:type="dcterms:W3CDTF">2025-11-26T22:55:00Z</dcterms:modified>
  <dc:language>pl-PL</dc:language>
</cp:coreProperties>
</file>